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23E4" w14:textId="77777777" w:rsidR="00DB701D" w:rsidRPr="00725747" w:rsidRDefault="00DB701D" w:rsidP="00374987">
      <w:pPr>
        <w:spacing w:after="160" w:line="240" w:lineRule="atLeast"/>
        <w:jc w:val="center"/>
        <w:rPr>
          <w:rFonts w:ascii="Arial" w:hAnsi="Arial"/>
          <w:b/>
          <w:sz w:val="22"/>
          <w:szCs w:val="22"/>
        </w:rPr>
      </w:pPr>
      <w:r w:rsidRPr="00725747">
        <w:rPr>
          <w:rFonts w:ascii="Arial" w:hAnsi="Arial"/>
          <w:b/>
          <w:sz w:val="22"/>
          <w:szCs w:val="22"/>
        </w:rPr>
        <w:t>TERMO DE RESPONSABILIDADE</w:t>
      </w:r>
    </w:p>
    <w:p w14:paraId="5D1D2A08" w14:textId="73264DD4" w:rsidR="00C46DEA" w:rsidRPr="00725747" w:rsidRDefault="00C46DEA" w:rsidP="00B34503">
      <w:pPr>
        <w:pStyle w:val="PargrafodaLista"/>
        <w:numPr>
          <w:ilvl w:val="0"/>
          <w:numId w:val="1"/>
        </w:numPr>
        <w:ind w:left="284" w:hanging="295"/>
        <w:jc w:val="both"/>
        <w:rPr>
          <w:rFonts w:ascii="Arial" w:hAnsi="Arial"/>
          <w:b/>
          <w:bCs/>
          <w:sz w:val="22"/>
          <w:szCs w:val="22"/>
        </w:rPr>
      </w:pPr>
      <w:bookmarkStart w:id="0" w:name="_1121261522"/>
      <w:bookmarkStart w:id="1" w:name="_Hlk63166932"/>
      <w:bookmarkEnd w:id="0"/>
      <w:r w:rsidRPr="00725747">
        <w:rPr>
          <w:rFonts w:ascii="Arial" w:hAnsi="Arial"/>
          <w:b/>
          <w:bCs/>
          <w:sz w:val="22"/>
          <w:szCs w:val="22"/>
        </w:rPr>
        <w:t xml:space="preserve">Declaro atender integralmente aos requisitos </w:t>
      </w:r>
      <w:r w:rsidR="00FA4BE6" w:rsidRPr="00725747">
        <w:rPr>
          <w:rFonts w:ascii="Arial" w:hAnsi="Arial"/>
          <w:b/>
          <w:bCs/>
          <w:sz w:val="22"/>
          <w:szCs w:val="22"/>
        </w:rPr>
        <w:t xml:space="preserve">descritos a seguir, conforme </w:t>
      </w:r>
      <w:r w:rsidRPr="00725747">
        <w:rPr>
          <w:rFonts w:ascii="Arial" w:hAnsi="Arial"/>
          <w:b/>
          <w:bCs/>
          <w:sz w:val="22"/>
          <w:szCs w:val="22"/>
        </w:rPr>
        <w:t>artigo 2</w:t>
      </w:r>
      <w:r w:rsidR="00B535E7" w:rsidRPr="00725747">
        <w:rPr>
          <w:rFonts w:ascii="Arial" w:hAnsi="Arial"/>
          <w:b/>
          <w:bCs/>
          <w:sz w:val="22"/>
          <w:szCs w:val="22"/>
        </w:rPr>
        <w:t>3</w:t>
      </w:r>
      <w:r w:rsidRPr="00725747">
        <w:rPr>
          <w:rFonts w:ascii="Arial" w:hAnsi="Arial"/>
          <w:b/>
          <w:bCs/>
          <w:sz w:val="22"/>
          <w:szCs w:val="22"/>
        </w:rPr>
        <w:t xml:space="preserve">, incisos I a </w:t>
      </w:r>
      <w:r w:rsidR="003D5300" w:rsidRPr="00725747">
        <w:rPr>
          <w:rFonts w:ascii="Arial" w:hAnsi="Arial"/>
          <w:b/>
          <w:bCs/>
          <w:sz w:val="22"/>
          <w:szCs w:val="22"/>
        </w:rPr>
        <w:t>I</w:t>
      </w:r>
      <w:r w:rsidR="006A2A35" w:rsidRPr="00725747">
        <w:rPr>
          <w:rFonts w:ascii="Arial" w:hAnsi="Arial"/>
          <w:b/>
          <w:bCs/>
          <w:sz w:val="22"/>
          <w:szCs w:val="22"/>
        </w:rPr>
        <w:t>X</w:t>
      </w:r>
      <w:r w:rsidRPr="00725747">
        <w:rPr>
          <w:rFonts w:ascii="Arial" w:hAnsi="Arial"/>
          <w:b/>
          <w:bCs/>
          <w:sz w:val="22"/>
          <w:szCs w:val="22"/>
        </w:rPr>
        <w:t>, do Regulamento Eleitoral</w:t>
      </w:r>
      <w:r w:rsidR="00725747" w:rsidRPr="00725747">
        <w:rPr>
          <w:rFonts w:ascii="Arial" w:hAnsi="Arial"/>
          <w:b/>
          <w:bCs/>
          <w:sz w:val="22"/>
          <w:szCs w:val="22"/>
        </w:rPr>
        <w:t xml:space="preserve"> do COMCOB</w:t>
      </w:r>
      <w:r w:rsidRPr="00725747">
        <w:rPr>
          <w:rFonts w:ascii="Arial" w:hAnsi="Arial"/>
          <w:b/>
          <w:bCs/>
          <w:sz w:val="22"/>
          <w:szCs w:val="22"/>
        </w:rPr>
        <w:t>:</w:t>
      </w:r>
    </w:p>
    <w:p w14:paraId="265E6D3B" w14:textId="77777777" w:rsidR="00F973EE" w:rsidRPr="00725747" w:rsidRDefault="00F973EE" w:rsidP="00F973EE">
      <w:pPr>
        <w:jc w:val="both"/>
        <w:rPr>
          <w:rFonts w:ascii="Arial" w:hAnsi="Arial"/>
          <w:b/>
          <w:bCs/>
          <w:sz w:val="22"/>
          <w:szCs w:val="22"/>
        </w:rPr>
      </w:pPr>
    </w:p>
    <w:p w14:paraId="3271064E" w14:textId="18BAC418" w:rsidR="00F973EE" w:rsidRPr="00725747" w:rsidRDefault="00F973EE" w:rsidP="00F973EE">
      <w:pPr>
        <w:pStyle w:val="PargrafodaLista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5747">
        <w:rPr>
          <w:rFonts w:ascii="Arial" w:hAnsi="Arial" w:cs="Arial"/>
          <w:sz w:val="22"/>
          <w:szCs w:val="22"/>
        </w:rPr>
        <w:t>ser Participante Ativo ou Assistido de um dos planos: FLEXPREV, PP-2, PP-3, PPSP-R, PPSP-R Pré-70, PPSP-NR, PPSP-NR Pré-70 e MISTO SANASA, em gozo de seus direitos estatutários, maior de 25 (vinte e cinco) anos, com mais de 5 (cinco) anos consecutivos de contribuição à Petros;</w:t>
      </w:r>
    </w:p>
    <w:p w14:paraId="350BB242" w14:textId="6A31F03F" w:rsidR="00F973EE" w:rsidRPr="00725747" w:rsidRDefault="00F973EE" w:rsidP="00F973EE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>não ser Pensionista, Pensionado ou Participante que resgatar ou portar seus recursos para outra Instituição;</w:t>
      </w:r>
    </w:p>
    <w:p w14:paraId="1CC2523D" w14:textId="3214FEAF" w:rsidR="00F973EE" w:rsidRPr="00725747" w:rsidRDefault="00F973EE" w:rsidP="00F973EE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>se for auto patrocinado ou remido, estar em dia com os pagamentos do custeio administrativo;</w:t>
      </w:r>
    </w:p>
    <w:p w14:paraId="65D9B3D7" w14:textId="4AE29CF8" w:rsidR="00F973EE" w:rsidRPr="00725747" w:rsidRDefault="00F973EE" w:rsidP="00F973EE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>não ter sofrido condenação criminal transitada em julgado ou em processo administrativo sancionador (PAS) em que não haja mais recursos;</w:t>
      </w:r>
    </w:p>
    <w:p w14:paraId="6BD53C75" w14:textId="436800D0" w:rsidR="00F973EE" w:rsidRPr="00725747" w:rsidRDefault="00F973EE" w:rsidP="00F973EE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 xml:space="preserve">não ter sofrido penalidade administrativa por infração da legislação à seguridade social, inclusive da previdência complementar ou como servidor público, bem como a economia popular, financiamento ao terrorismo, "lavagem" de dinheiro e ocultação de bens, direitos e valores; </w:t>
      </w:r>
    </w:p>
    <w:p w14:paraId="6E7D5048" w14:textId="151A19EA" w:rsidR="00F973EE" w:rsidRPr="00725747" w:rsidRDefault="00F973EE" w:rsidP="00F973EE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>não possuir, sob qualquer forma, demandas cujo objeto seja conflitante com a natureza, finalidade e princípios desta Fundação, bem como aos Planos de Benefícios Previdenciários por ela administrados.</w:t>
      </w:r>
    </w:p>
    <w:p w14:paraId="587DDD0E" w14:textId="7B4A3EB0" w:rsidR="00F973EE" w:rsidRPr="00725747" w:rsidRDefault="00F973EE" w:rsidP="00F973EE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>não ter sofrido penalidade por infração ao Código de Conduta</w:t>
      </w:r>
      <w:r w:rsidR="00880BEF">
        <w:rPr>
          <w:rFonts w:ascii="Arial" w:hAnsi="Arial"/>
          <w:sz w:val="22"/>
          <w:szCs w:val="22"/>
        </w:rPr>
        <w:t xml:space="preserve"> e</w:t>
      </w:r>
      <w:r w:rsidRPr="00725747">
        <w:rPr>
          <w:rFonts w:ascii="Arial" w:hAnsi="Arial"/>
          <w:sz w:val="22"/>
          <w:szCs w:val="22"/>
        </w:rPr>
        <w:t xml:space="preserve"> Ética da Petros;</w:t>
      </w:r>
    </w:p>
    <w:p w14:paraId="6F964883" w14:textId="6F53C31F" w:rsidR="00F973EE" w:rsidRPr="00725747" w:rsidRDefault="00F973EE" w:rsidP="00F973EE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>ter reputação ilibada, nos termos da legislação vigente, com os requisitos sendo analisados após a eleição, se eleito;</w:t>
      </w:r>
    </w:p>
    <w:p w14:paraId="7368AF0A" w14:textId="2D5D6872" w:rsidR="00F973EE" w:rsidRDefault="00F973EE" w:rsidP="002B48E3">
      <w:pPr>
        <w:pStyle w:val="PargrafodaLista"/>
        <w:numPr>
          <w:ilvl w:val="0"/>
          <w:numId w:val="2"/>
        </w:numPr>
        <w:spacing w:before="240" w:line="360" w:lineRule="auto"/>
        <w:ind w:left="714" w:hanging="357"/>
        <w:jc w:val="both"/>
        <w:rPr>
          <w:rFonts w:ascii="Arial" w:hAnsi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>comprometer-se a ler e assinar, se eleito, o termo de Ciência e Concordância com o Código de Conduta</w:t>
      </w:r>
      <w:r w:rsidR="00880BEF">
        <w:rPr>
          <w:rFonts w:ascii="Arial" w:hAnsi="Arial"/>
          <w:sz w:val="22"/>
          <w:szCs w:val="22"/>
        </w:rPr>
        <w:t xml:space="preserve"> e</w:t>
      </w:r>
      <w:r w:rsidRPr="00725747">
        <w:rPr>
          <w:rFonts w:ascii="Arial" w:hAnsi="Arial"/>
          <w:sz w:val="22"/>
          <w:szCs w:val="22"/>
        </w:rPr>
        <w:t xml:space="preserve"> Ética, demais documentos obrigatórios que compõem o Programa de Integridade da Petros, bem como políticas e normativos da Fundação.</w:t>
      </w:r>
    </w:p>
    <w:p w14:paraId="1D6417C0" w14:textId="77777777" w:rsidR="002B48E3" w:rsidRPr="00725747" w:rsidRDefault="002B48E3" w:rsidP="002B48E3">
      <w:pPr>
        <w:pStyle w:val="PargrafodaLista"/>
        <w:spacing w:before="240" w:line="360" w:lineRule="auto"/>
        <w:ind w:left="714"/>
        <w:jc w:val="both"/>
        <w:rPr>
          <w:rFonts w:ascii="Arial" w:hAnsi="Arial"/>
          <w:sz w:val="22"/>
          <w:szCs w:val="22"/>
        </w:rPr>
      </w:pPr>
    </w:p>
    <w:bookmarkEnd w:id="1"/>
    <w:p w14:paraId="11694460" w14:textId="77777777" w:rsidR="00C46DEA" w:rsidRPr="00725747" w:rsidRDefault="00C46DEA" w:rsidP="002B48E3">
      <w:pPr>
        <w:pStyle w:val="PargrafodaLista"/>
        <w:numPr>
          <w:ilvl w:val="0"/>
          <w:numId w:val="1"/>
        </w:numPr>
        <w:spacing w:before="240" w:line="360" w:lineRule="auto"/>
        <w:ind w:left="0" w:hanging="11"/>
        <w:jc w:val="both"/>
        <w:rPr>
          <w:rFonts w:ascii="Arial" w:hAnsi="Arial"/>
          <w:b/>
          <w:bCs/>
          <w:sz w:val="22"/>
          <w:szCs w:val="22"/>
        </w:rPr>
      </w:pPr>
      <w:r w:rsidRPr="00725747">
        <w:rPr>
          <w:rFonts w:ascii="Arial" w:hAnsi="Arial"/>
          <w:b/>
          <w:bCs/>
          <w:sz w:val="22"/>
          <w:szCs w:val="22"/>
        </w:rPr>
        <w:t>Declaro, ainda:</w:t>
      </w:r>
    </w:p>
    <w:p w14:paraId="0E70DA51" w14:textId="23EB87B7" w:rsidR="00C46DEA" w:rsidRPr="00725747" w:rsidRDefault="00C46DEA" w:rsidP="00DA63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 xml:space="preserve">conhecer </w:t>
      </w:r>
      <w:r w:rsidR="002A7D9E" w:rsidRPr="00725747">
        <w:rPr>
          <w:rFonts w:ascii="Arial" w:hAnsi="Arial"/>
          <w:sz w:val="22"/>
          <w:szCs w:val="22"/>
        </w:rPr>
        <w:t xml:space="preserve">e concordar com </w:t>
      </w:r>
      <w:r w:rsidRPr="00725747">
        <w:rPr>
          <w:rFonts w:ascii="Arial" w:hAnsi="Arial"/>
          <w:sz w:val="22"/>
          <w:szCs w:val="22"/>
        </w:rPr>
        <w:t>os termos do Regulamento Eleitoral</w:t>
      </w:r>
      <w:r w:rsidR="004B0F70">
        <w:rPr>
          <w:rFonts w:ascii="Arial" w:hAnsi="Arial"/>
          <w:sz w:val="22"/>
          <w:szCs w:val="22"/>
        </w:rPr>
        <w:t>.</w:t>
      </w:r>
    </w:p>
    <w:p w14:paraId="2C6B1805" w14:textId="682DD3FC" w:rsidR="00C46DEA" w:rsidRPr="00725747" w:rsidRDefault="00C46DEA" w:rsidP="0066452D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 xml:space="preserve">(local), </w:t>
      </w:r>
      <w:r w:rsidR="00134DFF" w:rsidRPr="00725747">
        <w:rPr>
          <w:rFonts w:ascii="Arial" w:hAnsi="Arial"/>
          <w:sz w:val="22"/>
          <w:szCs w:val="22"/>
        </w:rPr>
        <w:t xml:space="preserve">(data) </w:t>
      </w:r>
    </w:p>
    <w:p w14:paraId="0637EC6D" w14:textId="77777777" w:rsidR="007C3AA1" w:rsidRPr="00725747" w:rsidRDefault="007C3AA1" w:rsidP="00C46DEA">
      <w:pPr>
        <w:jc w:val="center"/>
        <w:rPr>
          <w:rFonts w:ascii="Arial" w:hAnsi="Arial"/>
          <w:sz w:val="22"/>
          <w:szCs w:val="22"/>
        </w:rPr>
      </w:pPr>
    </w:p>
    <w:p w14:paraId="3617895B" w14:textId="2A75B856" w:rsidR="00C46DEA" w:rsidRPr="00725747" w:rsidRDefault="00C46DEA" w:rsidP="00C46DEA">
      <w:pPr>
        <w:jc w:val="center"/>
        <w:rPr>
          <w:rFonts w:ascii="Arial" w:hAnsi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>(assinatura do requerente)</w:t>
      </w:r>
    </w:p>
    <w:p w14:paraId="42ACDE66" w14:textId="1B412CDF" w:rsidR="00AD4C45" w:rsidRPr="00725747" w:rsidRDefault="00C46DEA" w:rsidP="00C46DEA">
      <w:pPr>
        <w:jc w:val="center"/>
        <w:rPr>
          <w:rFonts w:ascii="Arial" w:hAnsi="Arial" w:cs="Arial"/>
          <w:sz w:val="22"/>
          <w:szCs w:val="22"/>
        </w:rPr>
      </w:pPr>
      <w:r w:rsidRPr="00725747">
        <w:rPr>
          <w:rFonts w:ascii="Arial" w:hAnsi="Arial"/>
          <w:sz w:val="22"/>
          <w:szCs w:val="22"/>
        </w:rPr>
        <w:t>(Nome)</w:t>
      </w:r>
      <w:r w:rsidR="00AD4C45" w:rsidRPr="00725747">
        <w:rPr>
          <w:sz w:val="22"/>
          <w:szCs w:val="22"/>
        </w:rPr>
        <w:t xml:space="preserve"> </w:t>
      </w:r>
    </w:p>
    <w:sectPr w:rsidR="00AD4C45" w:rsidRPr="00725747">
      <w:headerReference w:type="default" r:id="rId11"/>
      <w:footerReference w:type="default" r:id="rId12"/>
      <w:pgSz w:w="11906" w:h="16838"/>
      <w:pgMar w:top="1440" w:right="1797" w:bottom="1440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712B" w14:textId="77777777" w:rsidR="00FC04B7" w:rsidRDefault="00FC04B7">
      <w:r>
        <w:separator/>
      </w:r>
    </w:p>
  </w:endnote>
  <w:endnote w:type="continuationSeparator" w:id="0">
    <w:p w14:paraId="22D1B069" w14:textId="77777777" w:rsidR="00FC04B7" w:rsidRDefault="00FC04B7">
      <w:r>
        <w:continuationSeparator/>
      </w:r>
    </w:p>
  </w:endnote>
  <w:endnote w:type="continuationNotice" w:id="1">
    <w:p w14:paraId="24CACE50" w14:textId="77777777" w:rsidR="00FC04B7" w:rsidRDefault="00FC0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072"/>
    </w:tblGrid>
    <w:tr w:rsidR="00667441" w14:paraId="7CD55436" w14:textId="77777777">
      <w:trPr>
        <w:trHeight w:hRule="exact" w:val="200"/>
      </w:trPr>
      <w:tc>
        <w:tcPr>
          <w:tcW w:w="9072" w:type="dxa"/>
          <w:shd w:val="clear" w:color="auto" w:fill="CCCCCC"/>
          <w:vAlign w:val="bottom"/>
        </w:tcPr>
        <w:p w14:paraId="0FE91B9F" w14:textId="2A12A067" w:rsidR="00667441" w:rsidRDefault="000B202D">
          <w:pPr>
            <w:pStyle w:val="Rodap"/>
            <w:snapToGrid w:val="0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7A047B1" wp14:editId="72EC41A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9954895</wp:posOffset>
                    </wp:positionV>
                    <wp:extent cx="7560310" cy="546735"/>
                    <wp:effectExtent l="0" t="0" r="0" b="5715"/>
                    <wp:wrapNone/>
                    <wp:docPr id="2" name="MSIPCMc4824f8388c85191469f3971" descr="{&quot;HashCode&quot;:-152535408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546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AD8D4" w14:textId="6A5EE457" w:rsidR="000B202D" w:rsidRPr="00177F61" w:rsidRDefault="00177F61" w:rsidP="00177F6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177F61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Informação classificada como interna, acessível no âmbito da Petros ou ambiente externo, conforme norma NR-019.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7A047B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4824f8388c85191469f3971" o:spid="_x0000_s1026" type="#_x0000_t202" alt="{&quot;HashCode&quot;:-1525354088,&quot;Height&quot;:841.0,&quot;Width&quot;:595.0,&quot;Placement&quot;:&quot;Footer&quot;,&quot;Index&quot;:&quot;Primary&quot;,&quot;Section&quot;:1,&quot;Top&quot;:0.0,&quot;Left&quot;:0.0}" style="position:absolute;left:0;text-align:left;margin-left:0;margin-top:783.85pt;width:595.3pt;height:43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" o:allowincell="f" filled="f" stroked="f" strokeweight=".5pt">
                    <v:textbox inset=",0,,0">
                      <w:txbxContent>
                        <w:p w14:paraId="393AD8D4" w14:textId="6A5EE457" w:rsidR="000B202D" w:rsidRPr="00177F61" w:rsidRDefault="00177F61" w:rsidP="00177F6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77F61">
                            <w:rPr>
                              <w:rFonts w:ascii="Calibri" w:hAnsi="Calibri" w:cs="Calibri"/>
                              <w:color w:val="000000"/>
                            </w:rPr>
                            <w:t>Informação classificada como interna, acessível no âmbito da Petros ou ambiente externo, conforme norma NR-019.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F0C9753" w14:textId="77777777" w:rsidR="00667441" w:rsidRDefault="006674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74B5" w14:textId="77777777" w:rsidR="00FC04B7" w:rsidRDefault="00FC04B7">
      <w:r>
        <w:separator/>
      </w:r>
    </w:p>
  </w:footnote>
  <w:footnote w:type="continuationSeparator" w:id="0">
    <w:p w14:paraId="55CF07CB" w14:textId="77777777" w:rsidR="00FC04B7" w:rsidRDefault="00FC04B7">
      <w:r>
        <w:continuationSeparator/>
      </w:r>
    </w:p>
  </w:footnote>
  <w:footnote w:type="continuationNotice" w:id="1">
    <w:p w14:paraId="5B010BED" w14:textId="77777777" w:rsidR="00FC04B7" w:rsidRDefault="00FC04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5AEC" w14:textId="55A40324" w:rsidR="00AE7C90" w:rsidRDefault="00134DFF" w:rsidP="00AE7C90">
    <w:pPr>
      <w:pStyle w:val="Cabealho"/>
    </w:pPr>
    <w:r>
      <w:rPr>
        <w:noProof/>
        <w:lang w:eastAsia="pt-BR"/>
      </w:rPr>
      <w:drawing>
        <wp:inline distT="0" distB="0" distL="0" distR="0" wp14:anchorId="10196894" wp14:editId="680CBFAD">
          <wp:extent cx="5278120" cy="822960"/>
          <wp:effectExtent l="0" t="0" r="0" b="0"/>
          <wp:docPr id="3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2CAE00" w14:textId="77777777" w:rsidR="00134DFF" w:rsidRPr="00AE7C90" w:rsidRDefault="00134DFF" w:rsidP="00AE7C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5FF"/>
    <w:multiLevelType w:val="hybridMultilevel"/>
    <w:tmpl w:val="E31EAF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75D2"/>
    <w:multiLevelType w:val="hybridMultilevel"/>
    <w:tmpl w:val="2E0627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4045"/>
    <w:multiLevelType w:val="hybridMultilevel"/>
    <w:tmpl w:val="4EFCA8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56C8F"/>
    <w:multiLevelType w:val="multilevel"/>
    <w:tmpl w:val="A84E6196"/>
    <w:lvl w:ilvl="0">
      <w:start w:val="1"/>
      <w:numFmt w:val="lowerLetter"/>
      <w:lvlText w:val="%1)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C9E7FAA"/>
    <w:multiLevelType w:val="hybridMultilevel"/>
    <w:tmpl w:val="BCAEFA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37177">
    <w:abstractNumId w:val="4"/>
  </w:num>
  <w:num w:numId="2" w16cid:durableId="1347366181">
    <w:abstractNumId w:val="2"/>
  </w:num>
  <w:num w:numId="3" w16cid:durableId="1024481674">
    <w:abstractNumId w:val="1"/>
  </w:num>
  <w:num w:numId="4" w16cid:durableId="1824001670">
    <w:abstractNumId w:val="0"/>
  </w:num>
  <w:num w:numId="5" w16cid:durableId="1250314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7B"/>
    <w:rsid w:val="00074190"/>
    <w:rsid w:val="00083D3E"/>
    <w:rsid w:val="000A70BA"/>
    <w:rsid w:val="000B1074"/>
    <w:rsid w:val="000B202D"/>
    <w:rsid w:val="000B77BD"/>
    <w:rsid w:val="000D572E"/>
    <w:rsid w:val="000D7AFC"/>
    <w:rsid w:val="000F69AB"/>
    <w:rsid w:val="0011136F"/>
    <w:rsid w:val="00134DFF"/>
    <w:rsid w:val="00142083"/>
    <w:rsid w:val="001477D9"/>
    <w:rsid w:val="0015144A"/>
    <w:rsid w:val="001577C8"/>
    <w:rsid w:val="00170814"/>
    <w:rsid w:val="00176648"/>
    <w:rsid w:val="00177F61"/>
    <w:rsid w:val="001B5E72"/>
    <w:rsid w:val="001C026D"/>
    <w:rsid w:val="001D4E39"/>
    <w:rsid w:val="001D580E"/>
    <w:rsid w:val="001F6BAE"/>
    <w:rsid w:val="00206843"/>
    <w:rsid w:val="0021075A"/>
    <w:rsid w:val="00214511"/>
    <w:rsid w:val="00220733"/>
    <w:rsid w:val="002305DC"/>
    <w:rsid w:val="00251248"/>
    <w:rsid w:val="002521C5"/>
    <w:rsid w:val="00281DA7"/>
    <w:rsid w:val="00295D19"/>
    <w:rsid w:val="002A7D9E"/>
    <w:rsid w:val="002B48E3"/>
    <w:rsid w:val="002C590F"/>
    <w:rsid w:val="002C71F9"/>
    <w:rsid w:val="002E07D1"/>
    <w:rsid w:val="002E1251"/>
    <w:rsid w:val="002E2456"/>
    <w:rsid w:val="002E7F4D"/>
    <w:rsid w:val="002F7711"/>
    <w:rsid w:val="00310890"/>
    <w:rsid w:val="00316470"/>
    <w:rsid w:val="0032233B"/>
    <w:rsid w:val="00324D7B"/>
    <w:rsid w:val="003330B7"/>
    <w:rsid w:val="003378F6"/>
    <w:rsid w:val="003413BC"/>
    <w:rsid w:val="003518E3"/>
    <w:rsid w:val="00355C52"/>
    <w:rsid w:val="0036141D"/>
    <w:rsid w:val="003657E3"/>
    <w:rsid w:val="00370B49"/>
    <w:rsid w:val="00374987"/>
    <w:rsid w:val="00391D04"/>
    <w:rsid w:val="0039257B"/>
    <w:rsid w:val="003A7E07"/>
    <w:rsid w:val="003B1EF7"/>
    <w:rsid w:val="003B2966"/>
    <w:rsid w:val="003B6186"/>
    <w:rsid w:val="003C1BEE"/>
    <w:rsid w:val="003C65B6"/>
    <w:rsid w:val="003D5300"/>
    <w:rsid w:val="003E02FA"/>
    <w:rsid w:val="003F36AF"/>
    <w:rsid w:val="00416B27"/>
    <w:rsid w:val="00454E6E"/>
    <w:rsid w:val="0048658A"/>
    <w:rsid w:val="00493139"/>
    <w:rsid w:val="0049562C"/>
    <w:rsid w:val="004A33B4"/>
    <w:rsid w:val="004B0F70"/>
    <w:rsid w:val="004E007A"/>
    <w:rsid w:val="004E692B"/>
    <w:rsid w:val="004F6376"/>
    <w:rsid w:val="004F7D1B"/>
    <w:rsid w:val="00501B73"/>
    <w:rsid w:val="005220DA"/>
    <w:rsid w:val="005321C3"/>
    <w:rsid w:val="00533CC1"/>
    <w:rsid w:val="0055035F"/>
    <w:rsid w:val="00585F38"/>
    <w:rsid w:val="005D78FB"/>
    <w:rsid w:val="005F48F1"/>
    <w:rsid w:val="0060287B"/>
    <w:rsid w:val="00603F03"/>
    <w:rsid w:val="00604735"/>
    <w:rsid w:val="00607E75"/>
    <w:rsid w:val="00613966"/>
    <w:rsid w:val="00613EEF"/>
    <w:rsid w:val="006301C7"/>
    <w:rsid w:val="0063621C"/>
    <w:rsid w:val="0066452D"/>
    <w:rsid w:val="00667441"/>
    <w:rsid w:val="006725D1"/>
    <w:rsid w:val="006968E3"/>
    <w:rsid w:val="00697897"/>
    <w:rsid w:val="006A2A35"/>
    <w:rsid w:val="006A4176"/>
    <w:rsid w:val="006C383D"/>
    <w:rsid w:val="006D5DD2"/>
    <w:rsid w:val="006E1289"/>
    <w:rsid w:val="006E60AF"/>
    <w:rsid w:val="006F1F06"/>
    <w:rsid w:val="00707A2C"/>
    <w:rsid w:val="00715629"/>
    <w:rsid w:val="00725747"/>
    <w:rsid w:val="00745991"/>
    <w:rsid w:val="0077266A"/>
    <w:rsid w:val="00773BCD"/>
    <w:rsid w:val="007921A4"/>
    <w:rsid w:val="007C0B95"/>
    <w:rsid w:val="007C3AA1"/>
    <w:rsid w:val="007D251E"/>
    <w:rsid w:val="007E098F"/>
    <w:rsid w:val="007E4AAA"/>
    <w:rsid w:val="00800ABF"/>
    <w:rsid w:val="0082697F"/>
    <w:rsid w:val="008404A1"/>
    <w:rsid w:val="00862C62"/>
    <w:rsid w:val="00867C99"/>
    <w:rsid w:val="00872C98"/>
    <w:rsid w:val="00880BEF"/>
    <w:rsid w:val="00894204"/>
    <w:rsid w:val="00895589"/>
    <w:rsid w:val="008A26C2"/>
    <w:rsid w:val="008B5E1F"/>
    <w:rsid w:val="008D0368"/>
    <w:rsid w:val="008E1668"/>
    <w:rsid w:val="00902271"/>
    <w:rsid w:val="00911728"/>
    <w:rsid w:val="00917636"/>
    <w:rsid w:val="00920E8B"/>
    <w:rsid w:val="00927C42"/>
    <w:rsid w:val="00927EEF"/>
    <w:rsid w:val="00935B0F"/>
    <w:rsid w:val="009403DB"/>
    <w:rsid w:val="0095397D"/>
    <w:rsid w:val="00967626"/>
    <w:rsid w:val="00972392"/>
    <w:rsid w:val="00994511"/>
    <w:rsid w:val="009A1531"/>
    <w:rsid w:val="009B236E"/>
    <w:rsid w:val="009C6A83"/>
    <w:rsid w:val="009D535F"/>
    <w:rsid w:val="009E1FE0"/>
    <w:rsid w:val="009E46E2"/>
    <w:rsid w:val="00A04FD1"/>
    <w:rsid w:val="00A15618"/>
    <w:rsid w:val="00A730EA"/>
    <w:rsid w:val="00A9476D"/>
    <w:rsid w:val="00AA096C"/>
    <w:rsid w:val="00AA5B51"/>
    <w:rsid w:val="00AB2D8C"/>
    <w:rsid w:val="00AC1BE4"/>
    <w:rsid w:val="00AD4C45"/>
    <w:rsid w:val="00AD67B0"/>
    <w:rsid w:val="00AD7FC2"/>
    <w:rsid w:val="00AE1A6B"/>
    <w:rsid w:val="00AE7C90"/>
    <w:rsid w:val="00B037FA"/>
    <w:rsid w:val="00B06909"/>
    <w:rsid w:val="00B124C0"/>
    <w:rsid w:val="00B15892"/>
    <w:rsid w:val="00B32589"/>
    <w:rsid w:val="00B3300E"/>
    <w:rsid w:val="00B34503"/>
    <w:rsid w:val="00B45B52"/>
    <w:rsid w:val="00B535E7"/>
    <w:rsid w:val="00B656C8"/>
    <w:rsid w:val="00B86BD0"/>
    <w:rsid w:val="00BA0D67"/>
    <w:rsid w:val="00BB5687"/>
    <w:rsid w:val="00BD2F09"/>
    <w:rsid w:val="00BF0976"/>
    <w:rsid w:val="00BF0A81"/>
    <w:rsid w:val="00C013D2"/>
    <w:rsid w:val="00C13395"/>
    <w:rsid w:val="00C33F5F"/>
    <w:rsid w:val="00C42C31"/>
    <w:rsid w:val="00C46DEA"/>
    <w:rsid w:val="00C4781A"/>
    <w:rsid w:val="00C72714"/>
    <w:rsid w:val="00C87016"/>
    <w:rsid w:val="00C9604B"/>
    <w:rsid w:val="00CA07ED"/>
    <w:rsid w:val="00D03BCA"/>
    <w:rsid w:val="00D31414"/>
    <w:rsid w:val="00D5560B"/>
    <w:rsid w:val="00D7495A"/>
    <w:rsid w:val="00D75C4B"/>
    <w:rsid w:val="00D8264D"/>
    <w:rsid w:val="00D97EFF"/>
    <w:rsid w:val="00DA3B0E"/>
    <w:rsid w:val="00DA6317"/>
    <w:rsid w:val="00DB2212"/>
    <w:rsid w:val="00DB701D"/>
    <w:rsid w:val="00DC76EB"/>
    <w:rsid w:val="00DF2EAA"/>
    <w:rsid w:val="00E14BF5"/>
    <w:rsid w:val="00E219EF"/>
    <w:rsid w:val="00E47528"/>
    <w:rsid w:val="00E504B7"/>
    <w:rsid w:val="00E56105"/>
    <w:rsid w:val="00E60E9B"/>
    <w:rsid w:val="00E64379"/>
    <w:rsid w:val="00E65E47"/>
    <w:rsid w:val="00E81329"/>
    <w:rsid w:val="00E81F2B"/>
    <w:rsid w:val="00E8355F"/>
    <w:rsid w:val="00E94B5C"/>
    <w:rsid w:val="00EA1805"/>
    <w:rsid w:val="00EB2714"/>
    <w:rsid w:val="00ED1F58"/>
    <w:rsid w:val="00F061A1"/>
    <w:rsid w:val="00F065DD"/>
    <w:rsid w:val="00F34B94"/>
    <w:rsid w:val="00F73703"/>
    <w:rsid w:val="00F7373B"/>
    <w:rsid w:val="00F91DEE"/>
    <w:rsid w:val="00F973EE"/>
    <w:rsid w:val="00FA4BE6"/>
    <w:rsid w:val="00FC04B7"/>
    <w:rsid w:val="00FC0631"/>
    <w:rsid w:val="00FC09D6"/>
    <w:rsid w:val="00FC0D34"/>
    <w:rsid w:val="00FD4048"/>
    <w:rsid w:val="00FD565D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6A18AD"/>
  <w15:chartTrackingRefBased/>
  <w15:docId w15:val="{BA1559B3-8140-4487-89D2-7FB6F1D1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western">
    <w:name w:val="western"/>
    <w:basedOn w:val="Normal"/>
    <w:rsid w:val="00BA0D67"/>
    <w:pPr>
      <w:suppressAutoHyphens w:val="0"/>
      <w:spacing w:before="100" w:beforeAutospacing="1" w:after="119"/>
    </w:pPr>
    <w:rPr>
      <w:rFonts w:ascii="Times" w:eastAsia="SimSun" w:hAnsi="Times" w:cs="Time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1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301C7"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rsid w:val="00DC76EB"/>
    <w:pPr>
      <w:suppressAutoHyphens/>
      <w:autoSpaceDN w:val="0"/>
      <w:textAlignment w:val="baseline"/>
    </w:pPr>
    <w:rPr>
      <w:rFonts w:ascii="Times" w:eastAsia="Times" w:hAnsi="Times" w:cs="Times"/>
      <w:kern w:val="3"/>
      <w:sz w:val="24"/>
      <w:lang w:eastAsia="zh-CN"/>
    </w:rPr>
  </w:style>
  <w:style w:type="character" w:styleId="Refdenotaderodap">
    <w:name w:val="footnote reference"/>
    <w:semiHidden/>
    <w:rsid w:val="002E2456"/>
    <w:rPr>
      <w:vertAlign w:val="superscript"/>
    </w:rPr>
  </w:style>
  <w:style w:type="paragraph" w:styleId="NormalWeb">
    <w:name w:val="Normal (Web)"/>
    <w:basedOn w:val="Normal"/>
    <w:uiPriority w:val="99"/>
    <w:rsid w:val="002E245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91D04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91D04"/>
    <w:rPr>
      <w:lang w:eastAsia="zh-CN"/>
    </w:rPr>
  </w:style>
  <w:style w:type="paragraph" w:customStyle="1" w:styleId="Default">
    <w:name w:val="Default"/>
    <w:rsid w:val="00B656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95D19"/>
    <w:rPr>
      <w:lang w:eastAsia="zh-CN"/>
    </w:rPr>
  </w:style>
  <w:style w:type="paragraph" w:styleId="PargrafodaLista">
    <w:name w:val="List Paragraph"/>
    <w:basedOn w:val="Normal"/>
    <w:uiPriority w:val="34"/>
    <w:qFormat/>
    <w:rsid w:val="00C4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CA10D0AA9CB42B53F6C27543F1B5A" ma:contentTypeVersion="15" ma:contentTypeDescription="Crie um novo documento." ma:contentTypeScope="" ma:versionID="98ab584828d3e86b732a8d5c0ceb8735">
  <xsd:schema xmlns:xsd="http://www.w3.org/2001/XMLSchema" xmlns:xs="http://www.w3.org/2001/XMLSchema" xmlns:p="http://schemas.microsoft.com/office/2006/metadata/properties" xmlns:ns2="23d15bde-3cff-4619-ac28-61d3c6bf8b0c" xmlns:ns3="1422aa3c-d7e2-44d5-a7eb-4bb93399e7cd" targetNamespace="http://schemas.microsoft.com/office/2006/metadata/properties" ma:root="true" ma:fieldsID="48679449c9f932bacd684df8d8b976c5" ns2:_="" ns3:_="">
    <xsd:import namespace="23d15bde-3cff-4619-ac28-61d3c6bf8b0c"/>
    <xsd:import namespace="1422aa3c-d7e2-44d5-a7eb-4bb93399e7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5bde-3cff-4619-ac28-61d3c6bf8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65e130-84e7-4318-85a8-721d889f0797}" ma:internalName="TaxCatchAll" ma:showField="CatchAllData" ma:web="23d15bde-3cff-4619-ac28-61d3c6bf8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aa3c-d7e2-44d5-a7eb-4bb93399e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3528087-3a16-4c65-bc3a-387567a75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d15bde-3cff-4619-ac28-61d3c6bf8b0c">
      <UserInfo>
        <DisplayName/>
        <AccountId xsi:nil="true"/>
        <AccountType/>
      </UserInfo>
    </SharedWithUsers>
    <TaxCatchAll xmlns="23d15bde-3cff-4619-ac28-61d3c6bf8b0c" xsi:nil="true"/>
    <lcf76f155ced4ddcb4097134ff3c332f xmlns="1422aa3c-d7e2-44d5-a7eb-4bb93399e7c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890B2-F272-43D5-AE00-64ED1427F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5bde-3cff-4619-ac28-61d3c6bf8b0c"/>
    <ds:schemaRef ds:uri="1422aa3c-d7e2-44d5-a7eb-4bb93399e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B12E8-1FA4-4129-8652-E299C54183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2D75BC-CDCA-43A6-AFCA-864ECEC64821}">
  <ds:schemaRefs>
    <ds:schemaRef ds:uri="http://schemas.microsoft.com/office/2006/metadata/properties"/>
    <ds:schemaRef ds:uri="http://schemas.microsoft.com/office/infopath/2007/PartnerControls"/>
    <ds:schemaRef ds:uri="23d15bde-3cff-4619-ac28-61d3c6bf8b0c"/>
    <ds:schemaRef ds:uri="1422aa3c-d7e2-44d5-a7eb-4bb93399e7cd"/>
  </ds:schemaRefs>
</ds:datastoreItem>
</file>

<file path=customXml/itemProps4.xml><?xml version="1.0" encoding="utf-8"?>
<ds:datastoreItem xmlns:ds="http://schemas.openxmlformats.org/officeDocument/2006/customXml" ds:itemID="{0A6F3910-6DF2-4121-A152-96A75F7CF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RESPONSABILIDADE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</dc:title>
  <dc:subject/>
  <dc:creator>Fellipe Müller Barboza Correia</dc:creator>
  <cp:keywords/>
  <cp:lastModifiedBy>Walter Prata dos Santos</cp:lastModifiedBy>
  <cp:revision>113</cp:revision>
  <cp:lastPrinted>2017-10-23T13:44:00Z</cp:lastPrinted>
  <dcterms:created xsi:type="dcterms:W3CDTF">2021-02-02T16:10:00Z</dcterms:created>
  <dcterms:modified xsi:type="dcterms:W3CDTF">2025-06-26T16:36:00Z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92b9f4-16db-4ac1-af24-cc7c28db8625_Enabled">
    <vt:lpwstr>true</vt:lpwstr>
  </property>
  <property fmtid="{D5CDD505-2E9C-101B-9397-08002B2CF9AE}" pid="3" name="MSIP_Label_b992b9f4-16db-4ac1-af24-cc7c28db8625_SetDate">
    <vt:lpwstr>2021-02-05T19:50:46Z</vt:lpwstr>
  </property>
  <property fmtid="{D5CDD505-2E9C-101B-9397-08002B2CF9AE}" pid="4" name="MSIP_Label_b992b9f4-16db-4ac1-af24-cc7c28db8625_Method">
    <vt:lpwstr>Privileged</vt:lpwstr>
  </property>
  <property fmtid="{D5CDD505-2E9C-101B-9397-08002B2CF9AE}" pid="5" name="MSIP_Label_b992b9f4-16db-4ac1-af24-cc7c28db8625_Name">
    <vt:lpwstr>Interno</vt:lpwstr>
  </property>
  <property fmtid="{D5CDD505-2E9C-101B-9397-08002B2CF9AE}" pid="6" name="MSIP_Label_b992b9f4-16db-4ac1-af24-cc7c28db8625_SiteId">
    <vt:lpwstr>84c09349-8a90-4f46-b88a-2a034acb8b25</vt:lpwstr>
  </property>
  <property fmtid="{D5CDD505-2E9C-101B-9397-08002B2CF9AE}" pid="7" name="MSIP_Label_b992b9f4-16db-4ac1-af24-cc7c28db8625_ActionId">
    <vt:lpwstr>5a2a1ad2-853c-4189-8856-7d57d18025f5</vt:lpwstr>
  </property>
  <property fmtid="{D5CDD505-2E9C-101B-9397-08002B2CF9AE}" pid="8" name="MSIP_Label_b992b9f4-16db-4ac1-af24-cc7c28db8625_ContentBits">
    <vt:lpwstr>2</vt:lpwstr>
  </property>
  <property fmtid="{D5CDD505-2E9C-101B-9397-08002B2CF9AE}" pid="9" name="ContentTypeId">
    <vt:lpwstr>0x0101003C9CA10D0AA9CB42B53F6C27543F1B5A</vt:lpwstr>
  </property>
  <property fmtid="{D5CDD505-2E9C-101B-9397-08002B2CF9AE}" pid="10" name="Order">
    <vt:r8>8600900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